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C46" w:rsidRDefault="00DA2265" w:rsidP="00DA2265">
      <w:pPr>
        <w:jc w:val="both"/>
        <w:rPr>
          <w:rFonts w:ascii="Franklin Gothic Book" w:hAnsi="Franklin Gothic Book"/>
          <w:b/>
          <w:sz w:val="28"/>
          <w:szCs w:val="28"/>
        </w:rPr>
      </w:pPr>
      <w:r w:rsidRPr="00DA2265">
        <w:rPr>
          <w:rFonts w:ascii="Franklin Gothic Book" w:hAnsi="Franklin Gothic Book"/>
          <w:b/>
          <w:sz w:val="28"/>
          <w:szCs w:val="28"/>
        </w:rPr>
        <w:t>ALLEGATO 1: TACCUINO</w:t>
      </w:r>
    </w:p>
    <w:p w:rsidR="00D62720" w:rsidRDefault="00D62720" w:rsidP="00DA2265">
      <w:pPr>
        <w:jc w:val="both"/>
        <w:rPr>
          <w:rFonts w:ascii="Franklin Gothic Book" w:hAnsi="Franklin Gothic Book"/>
          <w:b/>
          <w:sz w:val="28"/>
          <w:szCs w:val="28"/>
        </w:rPr>
      </w:pPr>
      <w:r>
        <w:rPr>
          <w:rFonts w:ascii="Franklin Gothic Book" w:hAnsi="Franklin Gothic Book"/>
          <w:b/>
          <w:sz w:val="28"/>
          <w:szCs w:val="28"/>
        </w:rPr>
        <w:t xml:space="preserve">                                     </w:t>
      </w:r>
      <w:r w:rsidR="00CD3F8F">
        <w:rPr>
          <w:rFonts w:ascii="Franklin Gothic Book" w:hAnsi="Franklin Gothic Book"/>
          <w:b/>
          <w:sz w:val="28"/>
          <w:szCs w:val="28"/>
        </w:rPr>
        <w:t xml:space="preserve">     </w:t>
      </w:r>
      <w:r>
        <w:rPr>
          <w:rFonts w:ascii="Franklin Gothic Book" w:hAnsi="Franklin Gothic Book"/>
          <w:b/>
          <w:sz w:val="28"/>
          <w:szCs w:val="28"/>
        </w:rPr>
        <w:t xml:space="preserve">  </w:t>
      </w:r>
      <w:r>
        <w:rPr>
          <w:rFonts w:ascii="Franklin Gothic Book" w:hAnsi="Franklin Gothic Book"/>
          <w:b/>
          <w:noProof/>
          <w:sz w:val="28"/>
          <w:szCs w:val="28"/>
          <w:lang w:eastAsia="it-IT"/>
        </w:rPr>
        <w:drawing>
          <wp:inline distT="0" distB="0" distL="0" distR="0">
            <wp:extent cx="2733675" cy="1943100"/>
            <wp:effectExtent l="19050" t="0" r="9525" b="0"/>
            <wp:docPr id="1" name="Immagine 1" descr="C:\Users\casa\Desktop\lupo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a\Desktop\lupo002.jpg"/>
                    <pic:cNvPicPr>
                      <a:picLocks noChangeAspect="1" noChangeArrowheads="1"/>
                    </pic:cNvPicPr>
                  </pic:nvPicPr>
                  <pic:blipFill>
                    <a:blip r:embed="rId4" cstate="print"/>
                    <a:srcRect/>
                    <a:stretch>
                      <a:fillRect/>
                    </a:stretch>
                  </pic:blipFill>
                  <pic:spPr bwMode="auto">
                    <a:xfrm>
                      <a:off x="0" y="0"/>
                      <a:ext cx="2733675" cy="1943100"/>
                    </a:xfrm>
                    <a:prstGeom prst="rect">
                      <a:avLst/>
                    </a:prstGeom>
                    <a:noFill/>
                    <a:ln w="9525">
                      <a:noFill/>
                      <a:miter lim="800000"/>
                      <a:headEnd/>
                      <a:tailEnd/>
                    </a:ln>
                  </pic:spPr>
                </pic:pic>
              </a:graphicData>
            </a:graphic>
          </wp:inline>
        </w:drawing>
      </w:r>
    </w:p>
    <w:p w:rsidR="00CD3F8F" w:rsidRPr="003B56E0" w:rsidRDefault="00CD3F8F" w:rsidP="00CD3F8F">
      <w:pPr>
        <w:spacing w:after="0"/>
        <w:jc w:val="center"/>
        <w:rPr>
          <w:rFonts w:ascii="Franklin Gothic Book" w:hAnsi="Franklin Gothic Book"/>
          <w:sz w:val="16"/>
          <w:szCs w:val="16"/>
        </w:rPr>
      </w:pPr>
      <w:r w:rsidRPr="003B56E0">
        <w:rPr>
          <w:rFonts w:ascii="Franklin Gothic Book" w:hAnsi="Franklin Gothic Book"/>
          <w:sz w:val="16"/>
          <w:szCs w:val="16"/>
        </w:rPr>
        <w:t xml:space="preserve">Dettaglio del muro imbrattato della chiesa </w:t>
      </w:r>
    </w:p>
    <w:p w:rsidR="00CD3F8F" w:rsidRPr="003B56E0" w:rsidRDefault="00CD3F8F" w:rsidP="00CD3F8F">
      <w:pPr>
        <w:spacing w:after="0"/>
        <w:jc w:val="center"/>
        <w:rPr>
          <w:rFonts w:ascii="Franklin Gothic Book" w:hAnsi="Franklin Gothic Book"/>
          <w:sz w:val="16"/>
          <w:szCs w:val="16"/>
        </w:rPr>
      </w:pPr>
      <w:r w:rsidRPr="003B56E0">
        <w:rPr>
          <w:rFonts w:ascii="Franklin Gothic Book" w:hAnsi="Franklin Gothic Book"/>
          <w:sz w:val="16"/>
          <w:szCs w:val="16"/>
        </w:rPr>
        <w:t>di San Michele Arcangelo e Santa Rita, Milano</w:t>
      </w:r>
    </w:p>
    <w:p w:rsidR="00CD3F8F" w:rsidRPr="003B56E0" w:rsidRDefault="00CD3F8F" w:rsidP="00CD3F8F">
      <w:pPr>
        <w:spacing w:after="0"/>
        <w:jc w:val="center"/>
        <w:rPr>
          <w:rFonts w:ascii="Franklin Gothic Book" w:hAnsi="Franklin Gothic Book"/>
          <w:sz w:val="16"/>
          <w:szCs w:val="16"/>
        </w:rPr>
      </w:pPr>
    </w:p>
    <w:p w:rsidR="00DA2265" w:rsidRDefault="00DA2265" w:rsidP="00CD3F8F">
      <w:pPr>
        <w:spacing w:after="0"/>
        <w:jc w:val="both"/>
        <w:rPr>
          <w:rFonts w:ascii="Franklin Gothic Book" w:hAnsi="Franklin Gothic Book"/>
          <w:sz w:val="28"/>
          <w:szCs w:val="28"/>
        </w:rPr>
      </w:pPr>
      <w:r>
        <w:rPr>
          <w:rFonts w:ascii="Franklin Gothic Book" w:hAnsi="Franklin Gothic Book"/>
          <w:sz w:val="28"/>
          <w:szCs w:val="28"/>
        </w:rPr>
        <w:t>Al contrario</w:t>
      </w:r>
      <w:r w:rsidR="00CD3F8F">
        <w:rPr>
          <w:rFonts w:ascii="Franklin Gothic Book" w:hAnsi="Franklin Gothic Book"/>
          <w:sz w:val="28"/>
          <w:szCs w:val="28"/>
        </w:rPr>
        <w:t xml:space="preserve"> di ciò che comunemente si pensa i miti non sono quelli che stanno zitti, non reagiscono alle provocazioni, </w:t>
      </w:r>
      <w:proofErr w:type="spellStart"/>
      <w:r w:rsidR="00CD3F8F">
        <w:rPr>
          <w:rFonts w:ascii="Franklin Gothic Book" w:hAnsi="Franklin Gothic Book"/>
          <w:sz w:val="28"/>
          <w:szCs w:val="28"/>
        </w:rPr>
        <w:t>perchè</w:t>
      </w:r>
      <w:proofErr w:type="spellEnd"/>
      <w:r w:rsidR="00CD3F8F">
        <w:rPr>
          <w:rFonts w:ascii="Franklin Gothic Book" w:hAnsi="Franklin Gothic Book"/>
          <w:sz w:val="28"/>
          <w:szCs w:val="28"/>
        </w:rPr>
        <w:t xml:space="preserve"> bloccati dalla paure. I miti sono persone coraggiose capaci di testimoniare la verità senza ricorrere alla violenza, all'intimidazione, senza offendere. </w:t>
      </w:r>
    </w:p>
    <w:p w:rsidR="00CD3F8F" w:rsidRDefault="00CD3F8F" w:rsidP="00CD3F8F">
      <w:pPr>
        <w:spacing w:after="0"/>
        <w:jc w:val="both"/>
        <w:rPr>
          <w:rFonts w:ascii="Franklin Gothic Book" w:hAnsi="Franklin Gothic Book"/>
          <w:sz w:val="28"/>
          <w:szCs w:val="28"/>
        </w:rPr>
      </w:pPr>
      <w:r>
        <w:rPr>
          <w:rFonts w:ascii="Franklin Gothic Book" w:hAnsi="Franklin Gothic Book"/>
          <w:sz w:val="28"/>
          <w:szCs w:val="28"/>
        </w:rPr>
        <w:t xml:space="preserve">Non è facile praticare questa beatitudine proprio </w:t>
      </w:r>
      <w:proofErr w:type="spellStart"/>
      <w:r>
        <w:rPr>
          <w:rFonts w:ascii="Franklin Gothic Book" w:hAnsi="Franklin Gothic Book"/>
          <w:sz w:val="28"/>
          <w:szCs w:val="28"/>
        </w:rPr>
        <w:t>perchè</w:t>
      </w:r>
      <w:proofErr w:type="spellEnd"/>
      <w:r>
        <w:rPr>
          <w:rFonts w:ascii="Franklin Gothic Book" w:hAnsi="Franklin Gothic Book"/>
          <w:sz w:val="28"/>
          <w:szCs w:val="28"/>
        </w:rPr>
        <w:t xml:space="preserve"> ci si interpella quotidianamente in tanti modi diversi. Eccone uno: "Ringrazio di cuore chi ha scritto questa frase sul muro della nostra chiesa. E' vero, siamo una fabbrica di servi, ma dell'amore. Noi liberi ci siamo fatti servi in questo quartiere per dare speranza a chi non ce l'ha, affetto a chi è abbandonato e solo, cibo a chi non può comprarlo, vicinanza a chi ha perso il lavoro, comprensione a chi ha sbagliato. Anche a chi ha sbagliato imbrattando il muro della chiesa. Siamo fatti così. Perdoniamo e amiamo. Siamo servi anche di te che ci fai pulire il muro che hai sporcato. Non c'era bisogno di questa scritta per ricordarcelo, comunque grazie! Alla prossima! don Andrea" (parrocchia San Michele Arcangelo e Santa Rita, Milano).</w:t>
      </w:r>
    </w:p>
    <w:p w:rsidR="00CD3F8F" w:rsidRDefault="00CD3F8F" w:rsidP="00CD3F8F">
      <w:pPr>
        <w:spacing w:after="0"/>
        <w:jc w:val="both"/>
        <w:rPr>
          <w:rFonts w:ascii="Franklin Gothic Book" w:hAnsi="Franklin Gothic Book"/>
          <w:sz w:val="28"/>
          <w:szCs w:val="28"/>
        </w:rPr>
      </w:pPr>
    </w:p>
    <w:p w:rsidR="00CD3F8F" w:rsidRDefault="00CD3F8F" w:rsidP="00CD3F8F">
      <w:pPr>
        <w:spacing w:after="0"/>
        <w:jc w:val="both"/>
        <w:rPr>
          <w:rFonts w:ascii="Franklin Gothic Book" w:hAnsi="Franklin Gothic Book"/>
          <w:sz w:val="28"/>
          <w:szCs w:val="28"/>
        </w:rPr>
      </w:pPr>
      <w:r>
        <w:rPr>
          <w:rFonts w:ascii="Franklin Gothic Book" w:hAnsi="Franklin Gothic Book"/>
          <w:sz w:val="28"/>
          <w:szCs w:val="28"/>
        </w:rPr>
        <w:t xml:space="preserve">E' capitata qualche cosa di simile anche a te? </w:t>
      </w:r>
    </w:p>
    <w:p w:rsidR="00CD3F8F" w:rsidRPr="00DA2265" w:rsidRDefault="00CD3F8F" w:rsidP="00CD3F8F">
      <w:pPr>
        <w:spacing w:after="0"/>
        <w:jc w:val="both"/>
        <w:rPr>
          <w:rFonts w:ascii="Franklin Gothic Book" w:hAnsi="Franklin Gothic Book"/>
          <w:sz w:val="28"/>
          <w:szCs w:val="28"/>
        </w:rPr>
      </w:pPr>
      <w:r>
        <w:rPr>
          <w:rFonts w:ascii="Franklin Gothic Book" w:hAnsi="Franklin Gothic Book"/>
          <w:sz w:val="28"/>
          <w:szCs w:val="28"/>
        </w:rPr>
        <w:t>La lettura di queste righe ti rimanda a un episodio da raccontare agli altri...</w:t>
      </w:r>
    </w:p>
    <w:sectPr w:rsidR="00CD3F8F" w:rsidRPr="00DA2265" w:rsidSect="00DA226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compat/>
  <w:rsids>
    <w:rsidRoot w:val="00DA2265"/>
    <w:rsid w:val="00367936"/>
    <w:rsid w:val="003B56E0"/>
    <w:rsid w:val="008B6447"/>
    <w:rsid w:val="00995C46"/>
    <w:rsid w:val="00CD3F8F"/>
    <w:rsid w:val="00D62720"/>
    <w:rsid w:val="00DA226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95C4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6272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627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204</Words>
  <Characters>1165</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dc:creator>
  <cp:lastModifiedBy>pietro</cp:lastModifiedBy>
  <cp:revision>4</cp:revision>
  <dcterms:created xsi:type="dcterms:W3CDTF">2016-09-12T20:18:00Z</dcterms:created>
  <dcterms:modified xsi:type="dcterms:W3CDTF">2016-09-13T19:34:00Z</dcterms:modified>
</cp:coreProperties>
</file>