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2D5" w:rsidRDefault="000F0C2C" w:rsidP="00BD42D5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E61817" wp14:editId="6E36F79B">
                <wp:simplePos x="0" y="0"/>
                <wp:positionH relativeFrom="margin">
                  <wp:align>right</wp:align>
                </wp:positionH>
                <wp:positionV relativeFrom="paragraph">
                  <wp:posOffset>-66675</wp:posOffset>
                </wp:positionV>
                <wp:extent cx="4371975" cy="80010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19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F0C2C" w:rsidRDefault="000F0C2C" w:rsidP="000F0C2C">
                            <w:pPr>
                              <w:rPr>
                                <w:rFonts w:ascii="Arial Rounded MT Bold" w:hAnsi="Arial Rounded MT Bold"/>
                                <w:color w:val="1F4E79" w:themeColor="accent1" w:themeShade="8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color w:val="1F4E79" w:themeColor="accent1" w:themeShade="80"/>
                                <w:sz w:val="96"/>
                                <w:szCs w:val="96"/>
                                <w:lang w:val="en-US"/>
                              </w:rPr>
                              <w:t>GENERATORI</w:t>
                            </w:r>
                          </w:p>
                          <w:p w:rsidR="00BD42D5" w:rsidRPr="005C06E4" w:rsidRDefault="00BD42D5" w:rsidP="00BD42D5">
                            <w:pPr>
                              <w:rPr>
                                <w:rFonts w:ascii="Arial Rounded MT Bold" w:hAnsi="Arial Rounded MT Bold"/>
                                <w:color w:val="FB8432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61817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293.05pt;margin-top:-5.25pt;width:344.25pt;height:63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rFe1AIAAOAFAAAOAAAAZHJzL2Uyb0RvYy54bWysVE1v2zAMvQ/YfxB0d22nTp0EdQo3gYcB&#10;RVusHXpWZKkxJkuapCTOiv33UbKTZt0uHXaxKfJRIh8/Lq+6VqAtM7ZRssDpWYIRk1TVjXwu8NfH&#10;KppgZB2RNRFKsgLvmcVX848fLnd6xkZqrUTNDIJLpJ3tdIHXzulZHFu6Zi2xZ0ozCUauTEscHM1z&#10;XBuyg9tbEY+S5CLeKVNroyizFrTL3ojn4X7OGXV3nFvmkCgwxObC14Tvyn/j+SWZPRui1w0dwiD/&#10;EEVLGgmPHq9aEkfQxjR/XNU21CiruDujqo0V5w1lIQfIJk3eZPOwJpqFXIAcq4802f93Lb3d3hvU&#10;1FA7jCRpoUQLYpkQBNUNcsw6hVLP0k7bGYAfNMBdd6067zHoLSh98h03rf9DWgjswPf+yDHrHKKg&#10;zM7zdJqPMaJgmySQdChC/OqtjXWfmGqRFwpsoIaBWrK9sQ5eBOgB4h+TqmqECHUU8jcFAHsNC43Q&#10;e5MZRAKiR/qYQpFeqrIcXSzPl9FyMs2jbMVG0aRKsui6zMbpIs+rdJn/7Jvl1WkxzkdlPp5GF+U4&#10;jbI0mURlmYyiZVUmZZJVi2l2HZwgkMOjseex5ytIbi+YD0XIL4xDHQJtXhEmgC2EQVsCvUsoZdIF&#10;xkNagPYoDqm/x3HAh+QDKe9x7mk8vKykOzq3jVQmFOlN2PW3Q8i8x0P5TvL2outW3dBHK1Xvob2M&#10;6sfUalo10AM3xLp7YmAuoaNg17g7+HChdgVWg4TRWpkff9N7PIwLWDHawZwX2H7fEMMwEp8lDNI0&#10;zTK/GMIhg4rCwZxaVqcWuWkXCsoBwwLRBdHjnTiI3Kj2CVZS6V8FE5EU3i6wO4gL128fWGmUlWUA&#10;wSrQxN3IB0391b46vsMfuydi9DAGDjroVh02Apm9mYYe6z2lKjdO8SaMiie4Z3UgHtZImKBh5fk9&#10;dXoOqNfFPP8FAAD//wMAUEsDBBQABgAIAAAAIQCxAGoy3AAAAAgBAAAPAAAAZHJzL2Rvd25yZXYu&#10;eG1sTI/NTsMwEITvSLyDtUjcWjuIVCFkUyEQVxDlR+LmxtskIl5HsduEt2c5wW1HM5r9ptouflAn&#10;mmIfGCFbG1DETXA9twhvr4+rAlRMlp0dAhPCN0XY1udnlS1dmPmFTrvUKinhWFqELqWx1Do2HXkb&#10;12EkFu8QJm+TyKnVbrKzlPtBXxmz0d72LB86O9J9R83X7ugR3p8Onx/X5rl98Pk4h8Vo9jca8fJi&#10;ubsFlWhJf2H4xRd0qIVpH47sohoQZEhCWGUmByX2pijk2Esuy3PQdaX/D6h/AAAA//8DAFBLAQIt&#10;ABQABgAIAAAAIQC2gziS/gAAAOEBAAATAAAAAAAAAAAAAAAAAAAAAABbQ29udGVudF9UeXBlc10u&#10;eG1sUEsBAi0AFAAGAAgAAAAhADj9If/WAAAAlAEAAAsAAAAAAAAAAAAAAAAALwEAAF9yZWxzLy5y&#10;ZWxzUEsBAi0AFAAGAAgAAAAhAFjWsV7UAgAA4AUAAA4AAAAAAAAAAAAAAAAALgIAAGRycy9lMm9E&#10;b2MueG1sUEsBAi0AFAAGAAgAAAAhALEAajLcAAAACAEAAA8AAAAAAAAAAAAAAAAALgUAAGRycy9k&#10;b3ducmV2LnhtbFBLBQYAAAAABAAEAPMAAAA3BgAAAAA=&#10;" filled="f" stroked="f">
                <v:textbox>
                  <w:txbxContent>
                    <w:p w:rsidR="000F0C2C" w:rsidRDefault="000F0C2C" w:rsidP="000F0C2C">
                      <w:pPr>
                        <w:rPr>
                          <w:rFonts w:ascii="Arial Rounded MT Bold" w:hAnsi="Arial Rounded MT Bold"/>
                          <w:color w:val="1F4E79" w:themeColor="accent1" w:themeShade="80"/>
                          <w:sz w:val="96"/>
                          <w:szCs w:val="96"/>
                        </w:rPr>
                      </w:pPr>
                      <w:r>
                        <w:rPr>
                          <w:rFonts w:ascii="Arial Rounded MT Bold" w:hAnsi="Arial Rounded MT Bold"/>
                          <w:color w:val="1F4E79" w:themeColor="accent1" w:themeShade="80"/>
                          <w:sz w:val="96"/>
                          <w:szCs w:val="96"/>
                          <w:lang w:val="en-US"/>
                        </w:rPr>
                        <w:t>GENERATORI</w:t>
                      </w:r>
                    </w:p>
                    <w:p w:rsidR="00BD42D5" w:rsidRPr="005C06E4" w:rsidRDefault="00BD42D5" w:rsidP="00BD42D5">
                      <w:pPr>
                        <w:rPr>
                          <w:rFonts w:ascii="Arial Rounded MT Bold" w:hAnsi="Arial Rounded MT Bold"/>
                          <w:color w:val="FB8432"/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D42D5"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9264" behindDoc="0" locked="0" layoutInCell="1" allowOverlap="1" wp14:anchorId="272951FE" wp14:editId="773B4C2B">
            <wp:simplePos x="0" y="0"/>
            <wp:positionH relativeFrom="column">
              <wp:posOffset>66040</wp:posOffset>
            </wp:positionH>
            <wp:positionV relativeFrom="paragraph">
              <wp:posOffset>28575</wp:posOffset>
            </wp:positionV>
            <wp:extent cx="676275" cy="704850"/>
            <wp:effectExtent l="0" t="0" r="9525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42D5"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="00BD42D5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="00BD42D5"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:rsidR="00BD42D5" w:rsidRPr="000F0C2C" w:rsidRDefault="00BD42D5" w:rsidP="00BD42D5">
      <w:pPr>
        <w:rPr>
          <w:rFonts w:cs="Arial"/>
          <w:b/>
          <w:i/>
          <w:iCs/>
          <w:color w:val="1F4E79" w:themeColor="accent1" w:themeShade="80"/>
        </w:rPr>
      </w:pPr>
      <w:r w:rsidRPr="000F0C2C">
        <w:rPr>
          <w:rFonts w:cs="Arial"/>
          <w:b/>
          <w:bCs/>
          <w:i/>
          <w:iCs/>
          <w:color w:val="1F4E79" w:themeColor="accent1" w:themeShade="80"/>
          <w:u w:val="single"/>
        </w:rPr>
        <w:t>Azione Cattolica Italiana</w:t>
      </w:r>
    </w:p>
    <w:p w:rsidR="00BD42D5" w:rsidRDefault="00BD42D5" w:rsidP="00BD42D5">
      <w:pPr>
        <w:rPr>
          <w:rFonts w:cs="Arial"/>
          <w:b/>
          <w:i/>
          <w:iCs/>
          <w:color w:val="FFC000" w:themeColor="accent4"/>
        </w:rPr>
      </w:pPr>
      <w:r w:rsidRPr="0013451C">
        <w:rPr>
          <w:rFonts w:cs="Arial"/>
          <w:b/>
          <w:i/>
          <w:iCs/>
          <w:color w:val="FFC000" w:themeColor="accent4"/>
        </w:rPr>
        <w:t>_______________________________________________________________</w:t>
      </w:r>
      <w:r>
        <w:rPr>
          <w:rFonts w:cs="Arial"/>
          <w:b/>
          <w:i/>
          <w:iCs/>
          <w:color w:val="FFC000" w:themeColor="accent4"/>
        </w:rPr>
        <w:t>_____________________________</w:t>
      </w:r>
    </w:p>
    <w:p w:rsidR="004A4A0C" w:rsidRPr="00BD42D5" w:rsidRDefault="00BD42D5" w:rsidP="00B966D1">
      <w:pPr>
        <w:jc w:val="center"/>
        <w:rPr>
          <w:rFonts w:ascii="Times New Roman" w:hAnsi="Times New Roman" w:cs="Times New Roman"/>
          <w:sz w:val="40"/>
          <w:szCs w:val="40"/>
        </w:rPr>
      </w:pPr>
      <w:r w:rsidRPr="00BD42D5">
        <w:rPr>
          <w:rFonts w:ascii="Times New Roman" w:hAnsi="Times New Roman" w:cs="Times New Roman"/>
          <w:sz w:val="40"/>
          <w:szCs w:val="40"/>
        </w:rPr>
        <w:t>Allegato n 6</w:t>
      </w:r>
    </w:p>
    <w:p w:rsidR="00B966D1" w:rsidRPr="0089025F" w:rsidRDefault="00B966D1" w:rsidP="00B966D1">
      <w:pPr>
        <w:jc w:val="center"/>
        <w:rPr>
          <w:rFonts w:ascii="Times New Roman" w:hAnsi="Times New Roman" w:cs="Times New Roman"/>
          <w:color w:val="ED7D31" w:themeColor="accent2"/>
          <w:sz w:val="40"/>
          <w:szCs w:val="40"/>
        </w:rPr>
      </w:pPr>
      <w:bookmarkStart w:id="0" w:name="_GoBack"/>
      <w:r w:rsidRPr="0089025F">
        <w:rPr>
          <w:rFonts w:ascii="Times New Roman" w:hAnsi="Times New Roman" w:cs="Times New Roman"/>
          <w:color w:val="ED7D31" w:themeColor="accent2"/>
          <w:sz w:val="40"/>
          <w:szCs w:val="40"/>
        </w:rPr>
        <w:t>Cosa dice la Parola della mia vita</w:t>
      </w:r>
    </w:p>
    <w:bookmarkEnd w:id="0"/>
    <w:p w:rsidR="003014DF" w:rsidRPr="00BD42D5" w:rsidRDefault="003014DF" w:rsidP="00B966D1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D42D5">
        <w:rPr>
          <w:rFonts w:ascii="Times New Roman" w:hAnsi="Times New Roman" w:cs="Times New Roman"/>
          <w:b/>
          <w:sz w:val="44"/>
          <w:szCs w:val="44"/>
        </w:rPr>
        <w:t>Per riflettere individualmente</w:t>
      </w:r>
    </w:p>
    <w:p w:rsidR="002574CC" w:rsidRDefault="001322B7" w:rsidP="001322B7">
      <w:pPr>
        <w:rPr>
          <w:rFonts w:ascii="Times New Roman" w:hAnsi="Times New Roman" w:cs="Times New Roman"/>
          <w:sz w:val="28"/>
          <w:szCs w:val="28"/>
        </w:rPr>
      </w:pPr>
      <w:r w:rsidRPr="00EB7AFB">
        <w:rPr>
          <w:rFonts w:ascii="Times New Roman" w:hAnsi="Times New Roman" w:cs="Times New Roman"/>
          <w:b/>
          <w:sz w:val="28"/>
          <w:szCs w:val="28"/>
        </w:rPr>
        <w:t>In ognuno di noi c’è sia un po’ di Marta che un po’ di Maria</w:t>
      </w:r>
      <w:r w:rsidRPr="001322B7">
        <w:rPr>
          <w:rFonts w:ascii="Times New Roman" w:hAnsi="Times New Roman" w:cs="Times New Roman"/>
          <w:sz w:val="28"/>
          <w:szCs w:val="28"/>
        </w:rPr>
        <w:t>: a volte siamo affannati</w:t>
      </w:r>
      <w:r>
        <w:rPr>
          <w:rFonts w:ascii="Times New Roman" w:hAnsi="Times New Roman" w:cs="Times New Roman"/>
          <w:sz w:val="28"/>
          <w:szCs w:val="28"/>
        </w:rPr>
        <w:t xml:space="preserve"> dalle tante incombenze di ogni giorno, altre volte, invece, dediti all’ascolto attento e contem</w:t>
      </w:r>
      <w:r w:rsidR="00EB7AFB">
        <w:rPr>
          <w:rFonts w:ascii="Times New Roman" w:hAnsi="Times New Roman" w:cs="Times New Roman"/>
          <w:sz w:val="28"/>
          <w:szCs w:val="28"/>
        </w:rPr>
        <w:t>p</w:t>
      </w:r>
      <w:r>
        <w:rPr>
          <w:rFonts w:ascii="Times New Roman" w:hAnsi="Times New Roman" w:cs="Times New Roman"/>
          <w:sz w:val="28"/>
          <w:szCs w:val="28"/>
        </w:rPr>
        <w:t xml:space="preserve">lativo della parola. In entrambe le situazioni Gesù chiede di attivarci: </w:t>
      </w:r>
      <w:r w:rsidRPr="00EB7AFB">
        <w:rPr>
          <w:rFonts w:ascii="Times New Roman" w:hAnsi="Times New Roman" w:cs="Times New Roman"/>
          <w:b/>
          <w:sz w:val="28"/>
          <w:szCs w:val="28"/>
        </w:rPr>
        <w:t>come</w:t>
      </w:r>
      <w:r w:rsidR="00EB7AFB" w:rsidRPr="00EB7AFB">
        <w:rPr>
          <w:rFonts w:ascii="Times New Roman" w:hAnsi="Times New Roman" w:cs="Times New Roman"/>
          <w:b/>
          <w:sz w:val="28"/>
          <w:szCs w:val="28"/>
        </w:rPr>
        <w:t xml:space="preserve"> a</w:t>
      </w:r>
      <w:r w:rsidRPr="00EB7AFB">
        <w:rPr>
          <w:rFonts w:ascii="Times New Roman" w:hAnsi="Times New Roman" w:cs="Times New Roman"/>
          <w:b/>
          <w:sz w:val="28"/>
          <w:szCs w:val="28"/>
        </w:rPr>
        <w:t xml:space="preserve"> Marta, ci suggerisce di superare l’ansia per il lavoro sedendosi accanto a lui per ascoltarlo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EB7AFB">
        <w:rPr>
          <w:rFonts w:ascii="Times New Roman" w:hAnsi="Times New Roman" w:cs="Times New Roman"/>
          <w:b/>
          <w:sz w:val="28"/>
          <w:szCs w:val="28"/>
        </w:rPr>
        <w:t xml:space="preserve">come </w:t>
      </w:r>
      <w:r w:rsidR="00EB7AFB" w:rsidRPr="00EB7AFB">
        <w:rPr>
          <w:rFonts w:ascii="Times New Roman" w:hAnsi="Times New Roman" w:cs="Times New Roman"/>
          <w:b/>
          <w:sz w:val="28"/>
          <w:szCs w:val="28"/>
        </w:rPr>
        <w:t xml:space="preserve">a </w:t>
      </w:r>
      <w:r w:rsidRPr="00EB7AFB">
        <w:rPr>
          <w:rFonts w:ascii="Times New Roman" w:hAnsi="Times New Roman" w:cs="Times New Roman"/>
          <w:b/>
          <w:sz w:val="28"/>
          <w:szCs w:val="28"/>
        </w:rPr>
        <w:t>Maria, ci sollecita nel mettere in pratica la parola a servizio dei fratelli</w:t>
      </w:r>
      <w:r>
        <w:rPr>
          <w:rFonts w:ascii="Times New Roman" w:hAnsi="Times New Roman" w:cs="Times New Roman"/>
          <w:sz w:val="28"/>
          <w:szCs w:val="28"/>
        </w:rPr>
        <w:t>. Tutti noi, uomini e donne siamo Marta e Maria, attivi e contemplativi, servitori e ascoltatori della parola</w:t>
      </w:r>
      <w:r w:rsidR="000A0BA2">
        <w:rPr>
          <w:rFonts w:ascii="Times New Roman" w:hAnsi="Times New Roman" w:cs="Times New Roman"/>
          <w:sz w:val="28"/>
          <w:szCs w:val="28"/>
        </w:rPr>
        <w:t>. Corriamo il rischio di volere fare più cose insieme, tentazione che genera ansia ed è nemica della speranza. Un affanno che ci lascia insoddisfatti e stanchi, perché il nostro fare non è sostenuto e illuminato dall’ascolto</w:t>
      </w:r>
      <w:r w:rsidR="00A40F0E">
        <w:rPr>
          <w:rFonts w:ascii="Times New Roman" w:hAnsi="Times New Roman" w:cs="Times New Roman"/>
          <w:sz w:val="28"/>
          <w:szCs w:val="28"/>
        </w:rPr>
        <w:t xml:space="preserve"> della parola </w:t>
      </w:r>
      <w:r w:rsidR="000A0BA2">
        <w:rPr>
          <w:rFonts w:ascii="Times New Roman" w:hAnsi="Times New Roman" w:cs="Times New Roman"/>
          <w:sz w:val="28"/>
          <w:szCs w:val="28"/>
        </w:rPr>
        <w:t>di Dio. Per questo ci sentiamo ripresi da Gesù, corretti amorevolmente e richiamati a fermarci per dedicare spazio all’incontro con il Signore. Veniamo invitati a sperimentare la dolcezza della parola, che ci richiama all’essenziale, ci colma di amore, ci accoglie e ci perdona. Siamo sollecitati a fare esperienza di ascolto intenso, profondo, attento per ridare senso al nostro agire. Maria ci mostra come l’ascolt</w:t>
      </w:r>
      <w:r w:rsidR="00A40F0E">
        <w:rPr>
          <w:rFonts w:ascii="Times New Roman" w:hAnsi="Times New Roman" w:cs="Times New Roman"/>
          <w:sz w:val="28"/>
          <w:szCs w:val="28"/>
        </w:rPr>
        <w:t xml:space="preserve">o venga prima di ogni azione e </w:t>
      </w:r>
      <w:r w:rsidR="000A0BA2">
        <w:rPr>
          <w:rFonts w:ascii="Times New Roman" w:hAnsi="Times New Roman" w:cs="Times New Roman"/>
          <w:sz w:val="28"/>
          <w:szCs w:val="28"/>
        </w:rPr>
        <w:t xml:space="preserve">ci invita a lasciarci riempire della </w:t>
      </w:r>
      <w:proofErr w:type="gramStart"/>
      <w:r w:rsidR="000A0BA2">
        <w:rPr>
          <w:rFonts w:ascii="Times New Roman" w:hAnsi="Times New Roman" w:cs="Times New Roman"/>
          <w:sz w:val="28"/>
          <w:szCs w:val="28"/>
        </w:rPr>
        <w:t>parola  di</w:t>
      </w:r>
      <w:proofErr w:type="gramEnd"/>
      <w:r w:rsidR="000A0BA2">
        <w:rPr>
          <w:rFonts w:ascii="Times New Roman" w:hAnsi="Times New Roman" w:cs="Times New Roman"/>
          <w:sz w:val="28"/>
          <w:szCs w:val="28"/>
        </w:rPr>
        <w:t xml:space="preserve"> Gesù, lasciandola germogliare in noi. Da questa parola, contemplata e pregata, impariamo che l’</w:t>
      </w:r>
      <w:r w:rsidR="000A0BA2" w:rsidRPr="002574CC">
        <w:rPr>
          <w:rFonts w:ascii="Times New Roman" w:hAnsi="Times New Roman" w:cs="Times New Roman"/>
          <w:b/>
          <w:sz w:val="28"/>
          <w:szCs w:val="28"/>
        </w:rPr>
        <w:t xml:space="preserve">ascolto </w:t>
      </w:r>
      <w:r w:rsidR="000A0BA2">
        <w:rPr>
          <w:rFonts w:ascii="Times New Roman" w:hAnsi="Times New Roman" w:cs="Times New Roman"/>
          <w:sz w:val="28"/>
          <w:szCs w:val="28"/>
        </w:rPr>
        <w:t xml:space="preserve">è la chiave di volta che </w:t>
      </w:r>
      <w:r w:rsidR="000A0BA2" w:rsidRPr="002574CC">
        <w:rPr>
          <w:rFonts w:ascii="Times New Roman" w:hAnsi="Times New Roman" w:cs="Times New Roman"/>
          <w:b/>
          <w:sz w:val="28"/>
          <w:szCs w:val="28"/>
        </w:rPr>
        <w:t>ci aiuta a tenere uniti accoglienza e servizio</w:t>
      </w:r>
      <w:r w:rsidR="000A0BA2">
        <w:rPr>
          <w:rFonts w:ascii="Times New Roman" w:hAnsi="Times New Roman" w:cs="Times New Roman"/>
          <w:sz w:val="28"/>
          <w:szCs w:val="28"/>
        </w:rPr>
        <w:t>. Senza questa dimensione contemplativa della vita, che ha nell’ascolto e nella preghiera il suo fondamento, ogni nostra azione diventa priva di valore</w:t>
      </w:r>
      <w:r w:rsidR="002574CC">
        <w:rPr>
          <w:rFonts w:ascii="Times New Roman" w:hAnsi="Times New Roman" w:cs="Times New Roman"/>
          <w:sz w:val="28"/>
          <w:szCs w:val="28"/>
        </w:rPr>
        <w:t xml:space="preserve">, perde il suo significato </w:t>
      </w:r>
      <w:proofErr w:type="spellStart"/>
      <w:r w:rsidR="002574CC">
        <w:rPr>
          <w:rFonts w:ascii="Times New Roman" w:hAnsi="Times New Roman" w:cs="Times New Roman"/>
          <w:sz w:val="28"/>
          <w:szCs w:val="28"/>
        </w:rPr>
        <w:t>profond</w:t>
      </w:r>
      <w:proofErr w:type="spellEnd"/>
      <w:r w:rsidR="002574CC">
        <w:rPr>
          <w:rFonts w:ascii="Times New Roman" w:hAnsi="Times New Roman" w:cs="Times New Roman"/>
          <w:sz w:val="28"/>
          <w:szCs w:val="28"/>
        </w:rPr>
        <w:t xml:space="preserve"> e autentico e diventa solo attivismo che con il tempo ci lascia delusi e insoddisfatti. La parte migliore che Maria si prende è proprio la confidenza e l’amicizia con il Signore, rispetto </w:t>
      </w:r>
      <w:proofErr w:type="spellStart"/>
      <w:r w:rsidR="002574CC">
        <w:rPr>
          <w:rFonts w:ascii="Times New Roman" w:hAnsi="Times New Roman" w:cs="Times New Roman"/>
          <w:sz w:val="28"/>
          <w:szCs w:val="28"/>
        </w:rPr>
        <w:t>aale</w:t>
      </w:r>
      <w:proofErr w:type="spellEnd"/>
      <w:r w:rsidR="002574CC">
        <w:rPr>
          <w:rFonts w:ascii="Times New Roman" w:hAnsi="Times New Roman" w:cs="Times New Roman"/>
          <w:sz w:val="28"/>
          <w:szCs w:val="28"/>
        </w:rPr>
        <w:t xml:space="preserve"> quali tutto si ferma e diventa secondario. Il servizio, le cose concrete restano, ma non sono prioritarie rispetto alla accoglienza della persona. </w:t>
      </w:r>
    </w:p>
    <w:p w:rsidR="00B966D1" w:rsidRPr="002574CC" w:rsidRDefault="002574CC" w:rsidP="002574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74CC">
        <w:rPr>
          <w:rFonts w:ascii="Times New Roman" w:hAnsi="Times New Roman" w:cs="Times New Roman"/>
          <w:sz w:val="28"/>
          <w:szCs w:val="28"/>
        </w:rPr>
        <w:t>Quale è il nostro stile di relazione con le perso</w:t>
      </w:r>
      <w:r>
        <w:rPr>
          <w:rFonts w:ascii="Times New Roman" w:hAnsi="Times New Roman" w:cs="Times New Roman"/>
          <w:sz w:val="28"/>
          <w:szCs w:val="28"/>
        </w:rPr>
        <w:t>n</w:t>
      </w:r>
      <w:r w:rsidRPr="002574CC">
        <w:rPr>
          <w:rFonts w:ascii="Times New Roman" w:hAnsi="Times New Roman" w:cs="Times New Roman"/>
          <w:sz w:val="28"/>
          <w:szCs w:val="28"/>
        </w:rPr>
        <w:t>e e con Dio?</w:t>
      </w:r>
    </w:p>
    <w:p w:rsidR="002574CC" w:rsidRPr="002574CC" w:rsidRDefault="002574CC" w:rsidP="002574C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74CC">
        <w:rPr>
          <w:rFonts w:ascii="Times New Roman" w:hAnsi="Times New Roman" w:cs="Times New Roman"/>
          <w:sz w:val="28"/>
          <w:szCs w:val="28"/>
        </w:rPr>
        <w:t xml:space="preserve">Quando prevale in noi l’immagine di Dio come un padrone da servire? </w:t>
      </w:r>
    </w:p>
    <w:p w:rsidR="00D54447" w:rsidRDefault="002574CC" w:rsidP="00D544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574CC">
        <w:rPr>
          <w:rFonts w:ascii="Times New Roman" w:hAnsi="Times New Roman" w:cs="Times New Roman"/>
          <w:sz w:val="28"/>
          <w:szCs w:val="28"/>
        </w:rPr>
        <w:t>Come sentiamo rivoto a noi il rimprovero ricevuto da Marta</w:t>
      </w:r>
      <w:proofErr w:type="gramStart"/>
      <w:r w:rsidRPr="002574C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74CC">
        <w:rPr>
          <w:rFonts w:ascii="Times New Roman" w:hAnsi="Times New Roman" w:cs="Times New Roman"/>
          <w:sz w:val="28"/>
          <w:szCs w:val="28"/>
        </w:rPr>
        <w:t>”ti</w:t>
      </w:r>
      <w:proofErr w:type="gramEnd"/>
      <w:r w:rsidRPr="002574CC">
        <w:rPr>
          <w:rFonts w:ascii="Times New Roman" w:hAnsi="Times New Roman" w:cs="Times New Roman"/>
          <w:sz w:val="28"/>
          <w:szCs w:val="28"/>
        </w:rPr>
        <w:t xml:space="preserve"> agiti e ti affanni per molte cose, ma di una sola cosa c’è bisogno”?</w:t>
      </w:r>
    </w:p>
    <w:p w:rsidR="00F42CF6" w:rsidRPr="00F42CF6" w:rsidRDefault="00F42CF6" w:rsidP="00F42CF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Il vangelo non ci spinge a scegliere tra il servizio e l’ascolto, ma ci sprona ad assumere un nuovo atteggiamento interiore segnato da un’attenzione concreta, personale, profonda verso la persona di Gesù e i bisogni di ogni altra persona</w:t>
      </w:r>
    </w:p>
    <w:sectPr w:rsidR="00F42CF6" w:rsidRPr="00F42CF6" w:rsidSect="00BD42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67B86"/>
    <w:multiLevelType w:val="hybridMultilevel"/>
    <w:tmpl w:val="D0DAED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0763C"/>
    <w:multiLevelType w:val="hybridMultilevel"/>
    <w:tmpl w:val="1A0EFF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6D1"/>
    <w:rsid w:val="000A0BA2"/>
    <w:rsid w:val="000F0C2C"/>
    <w:rsid w:val="001322B7"/>
    <w:rsid w:val="002574CC"/>
    <w:rsid w:val="003014DF"/>
    <w:rsid w:val="004A4A0C"/>
    <w:rsid w:val="0089025F"/>
    <w:rsid w:val="008C6FD7"/>
    <w:rsid w:val="00A40F0E"/>
    <w:rsid w:val="00B966D1"/>
    <w:rsid w:val="00BD42D5"/>
    <w:rsid w:val="00D54447"/>
    <w:rsid w:val="00EB7AFB"/>
    <w:rsid w:val="00F4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2A5EC2-B3B4-461F-9C90-7810A72A4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C2C"/>
    <w:pPr>
      <w:spacing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66D1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1</Pages>
  <Words>401</Words>
  <Characters>2289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6</cp:revision>
  <dcterms:created xsi:type="dcterms:W3CDTF">2017-09-19T13:32:00Z</dcterms:created>
  <dcterms:modified xsi:type="dcterms:W3CDTF">2018-09-21T15:26:00Z</dcterms:modified>
</cp:coreProperties>
</file>